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781" w:rsidRDefault="0026137E">
      <w:pPr>
        <w:spacing w:before="66" w:line="292" w:lineRule="auto"/>
        <w:ind w:left="2390" w:right="1784" w:hanging="263"/>
        <w:rPr>
          <w:sz w:val="24"/>
        </w:rPr>
      </w:pPr>
      <w:r>
        <w:rPr>
          <w:spacing w:val="-2"/>
          <w:sz w:val="24"/>
        </w:rPr>
        <w:t xml:space="preserve">ВСЕРОССИЙСКАЯ ОЛИМПИАДА ШКОЛЬНИКОВ </w:t>
      </w:r>
      <w:r w:rsidR="00E7000A">
        <w:rPr>
          <w:sz w:val="24"/>
        </w:rPr>
        <w:t>ПО ФИЗИЧЕСКОЙ КУЛЬТУРЕ 202</w:t>
      </w:r>
      <w:r w:rsidR="00E7000A" w:rsidRPr="00E7000A">
        <w:rPr>
          <w:sz w:val="24"/>
        </w:rPr>
        <w:t>4</w:t>
      </w:r>
      <w:r w:rsidR="00E7000A">
        <w:rPr>
          <w:sz w:val="24"/>
        </w:rPr>
        <w:t>–202</w:t>
      </w:r>
      <w:r w:rsidR="00E7000A" w:rsidRPr="00E7000A">
        <w:rPr>
          <w:sz w:val="24"/>
        </w:rPr>
        <w:t>5</w:t>
      </w:r>
      <w:r>
        <w:rPr>
          <w:sz w:val="24"/>
        </w:rPr>
        <w:t xml:space="preserve"> </w:t>
      </w:r>
      <w:proofErr w:type="spellStart"/>
      <w:r>
        <w:rPr>
          <w:sz w:val="24"/>
        </w:rPr>
        <w:t>уч</w:t>
      </w:r>
      <w:proofErr w:type="spellEnd"/>
      <w:r>
        <w:rPr>
          <w:sz w:val="24"/>
        </w:rPr>
        <w:t>. г.</w:t>
      </w:r>
    </w:p>
    <w:p w:rsidR="00B36781" w:rsidRDefault="0026137E">
      <w:pPr>
        <w:spacing w:before="3" w:line="235" w:lineRule="auto"/>
        <w:ind w:left="3099" w:right="1784" w:firstLine="15"/>
        <w:rPr>
          <w:sz w:val="24"/>
        </w:rPr>
      </w:pPr>
      <w:r>
        <w:rPr>
          <w:sz w:val="24"/>
        </w:rPr>
        <w:t xml:space="preserve">(теоретико-методическое задание) </w:t>
      </w:r>
      <w:r>
        <w:rPr>
          <w:spacing w:val="-2"/>
          <w:sz w:val="24"/>
        </w:rPr>
        <w:t>ШКОЛЬНЫЙ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ЭТАП.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5-6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КЛАССЫ.</w:t>
      </w:r>
    </w:p>
    <w:p w:rsidR="00B36781" w:rsidRDefault="0026137E">
      <w:pPr>
        <w:pStyle w:val="a3"/>
        <w:spacing w:line="272" w:lineRule="exact"/>
        <w:ind w:left="1829"/>
      </w:pPr>
      <w:r>
        <w:t>КЛЮЧИ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ЗАДАНИЯМ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КРИТЕРИИ</w:t>
      </w:r>
      <w:r>
        <w:rPr>
          <w:spacing w:val="-2"/>
        </w:rPr>
        <w:t xml:space="preserve"> ОЦЕНИВАНИЯ.</w:t>
      </w:r>
    </w:p>
    <w:p w:rsidR="00B36781" w:rsidRDefault="0026137E">
      <w:pPr>
        <w:spacing w:before="275"/>
        <w:ind w:left="1308"/>
        <w:rPr>
          <w:sz w:val="24"/>
        </w:rPr>
      </w:pPr>
      <w:r>
        <w:rPr>
          <w:sz w:val="24"/>
        </w:rPr>
        <w:t>Время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мин.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20</w:t>
      </w:r>
      <w:r>
        <w:rPr>
          <w:spacing w:val="-3"/>
          <w:sz w:val="24"/>
        </w:rPr>
        <w:t xml:space="preserve"> </w:t>
      </w:r>
      <w:r>
        <w:rPr>
          <w:sz w:val="24"/>
        </w:rPr>
        <w:t>Максимальное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38</w:t>
      </w:r>
    </w:p>
    <w:p w:rsidR="00B36781" w:rsidRDefault="0026137E">
      <w:pPr>
        <w:pStyle w:val="a4"/>
        <w:numPr>
          <w:ilvl w:val="0"/>
          <w:numId w:val="1"/>
        </w:numPr>
        <w:tabs>
          <w:tab w:val="left" w:pos="670"/>
        </w:tabs>
        <w:ind w:left="670" w:hanging="239"/>
        <w:jc w:val="left"/>
        <w:rPr>
          <w:sz w:val="24"/>
        </w:rPr>
      </w:pPr>
      <w:r>
        <w:rPr>
          <w:b/>
          <w:sz w:val="24"/>
        </w:rPr>
        <w:t>Задания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закрытой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форме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выбором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одного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правильного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ответа</w:t>
      </w:r>
    </w:p>
    <w:p w:rsidR="00B36781" w:rsidRDefault="00B36781">
      <w:pPr>
        <w:spacing w:before="27" w:after="1"/>
        <w:rPr>
          <w:b/>
          <w:sz w:val="20"/>
        </w:rPr>
      </w:pPr>
    </w:p>
    <w:tbl>
      <w:tblPr>
        <w:tblStyle w:val="TableNormal"/>
        <w:tblW w:w="0" w:type="auto"/>
        <w:tblInd w:w="8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420"/>
        <w:gridCol w:w="820"/>
        <w:gridCol w:w="740"/>
        <w:gridCol w:w="780"/>
        <w:gridCol w:w="800"/>
        <w:gridCol w:w="2460"/>
      </w:tblGrid>
      <w:tr w:rsidR="00B36781">
        <w:trPr>
          <w:trHeight w:val="340"/>
        </w:trPr>
        <w:tc>
          <w:tcPr>
            <w:tcW w:w="1420" w:type="dxa"/>
            <w:vMerge w:val="restart"/>
          </w:tcPr>
          <w:p w:rsidR="00B36781" w:rsidRDefault="0026137E">
            <w:pPr>
              <w:pStyle w:val="TableParagraph"/>
              <w:spacing w:before="30"/>
              <w:ind w:left="225" w:right="301" w:firstLine="36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2"/>
                <w:sz w:val="24"/>
              </w:rPr>
              <w:t>вопроса</w:t>
            </w:r>
          </w:p>
        </w:tc>
        <w:tc>
          <w:tcPr>
            <w:tcW w:w="3140" w:type="dxa"/>
            <w:gridSpan w:val="4"/>
          </w:tcPr>
          <w:p w:rsidR="00B36781" w:rsidRDefault="0026137E">
            <w:pPr>
              <w:pStyle w:val="TableParagraph"/>
              <w:spacing w:before="21"/>
              <w:ind w:left="4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Варианты </w:t>
            </w:r>
            <w:r>
              <w:rPr>
                <w:b/>
                <w:spacing w:val="-2"/>
                <w:sz w:val="24"/>
              </w:rPr>
              <w:t>ответов</w:t>
            </w:r>
          </w:p>
        </w:tc>
        <w:tc>
          <w:tcPr>
            <w:tcW w:w="2460" w:type="dxa"/>
            <w:vMerge w:val="restart"/>
          </w:tcPr>
          <w:p w:rsidR="00B36781" w:rsidRDefault="0026137E">
            <w:pPr>
              <w:pStyle w:val="TableParagraph"/>
              <w:spacing w:before="21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баллов</w:t>
            </w:r>
          </w:p>
        </w:tc>
      </w:tr>
      <w:tr w:rsidR="00B36781">
        <w:trPr>
          <w:trHeight w:val="299"/>
        </w:trPr>
        <w:tc>
          <w:tcPr>
            <w:tcW w:w="1420" w:type="dxa"/>
            <w:vMerge/>
            <w:tcBorders>
              <w:top w:val="nil"/>
            </w:tcBorders>
          </w:tcPr>
          <w:p w:rsidR="00B36781" w:rsidRDefault="00B36781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</w:tcPr>
          <w:p w:rsidR="00B36781" w:rsidRDefault="0026137E">
            <w:pPr>
              <w:pStyle w:val="TableParagraph"/>
              <w:spacing w:line="275" w:lineRule="exact"/>
              <w:ind w:lef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«а»</w:t>
            </w:r>
          </w:p>
        </w:tc>
        <w:tc>
          <w:tcPr>
            <w:tcW w:w="740" w:type="dxa"/>
          </w:tcPr>
          <w:p w:rsidR="00B36781" w:rsidRDefault="0026137E">
            <w:pPr>
              <w:pStyle w:val="TableParagraph"/>
              <w:spacing w:line="275" w:lineRule="exact"/>
              <w:ind w:lef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«б»</w:t>
            </w:r>
          </w:p>
        </w:tc>
        <w:tc>
          <w:tcPr>
            <w:tcW w:w="780" w:type="dxa"/>
          </w:tcPr>
          <w:p w:rsidR="00B36781" w:rsidRDefault="0026137E">
            <w:pPr>
              <w:pStyle w:val="TableParagraph"/>
              <w:spacing w:line="275" w:lineRule="exact"/>
              <w:ind w:left="226"/>
              <w:rPr>
                <w:sz w:val="24"/>
              </w:rPr>
            </w:pPr>
            <w:r>
              <w:rPr>
                <w:spacing w:val="-5"/>
                <w:sz w:val="24"/>
              </w:rPr>
              <w:t>«в»</w:t>
            </w:r>
          </w:p>
        </w:tc>
        <w:tc>
          <w:tcPr>
            <w:tcW w:w="800" w:type="dxa"/>
          </w:tcPr>
          <w:p w:rsidR="00B36781" w:rsidRDefault="0026137E">
            <w:pPr>
              <w:pStyle w:val="TableParagraph"/>
              <w:spacing w:line="275" w:lineRule="exact"/>
              <w:ind w:left="4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«г»</w:t>
            </w:r>
          </w:p>
        </w:tc>
        <w:tc>
          <w:tcPr>
            <w:tcW w:w="2460" w:type="dxa"/>
            <w:vMerge/>
            <w:tcBorders>
              <w:top w:val="nil"/>
            </w:tcBorders>
          </w:tcPr>
          <w:p w:rsidR="00B36781" w:rsidRDefault="00B36781">
            <w:pPr>
              <w:rPr>
                <w:sz w:val="2"/>
                <w:szCs w:val="2"/>
              </w:rPr>
            </w:pPr>
          </w:p>
        </w:tc>
      </w:tr>
      <w:tr w:rsidR="00B36781">
        <w:trPr>
          <w:trHeight w:val="319"/>
        </w:trPr>
        <w:tc>
          <w:tcPr>
            <w:tcW w:w="1420" w:type="dxa"/>
          </w:tcPr>
          <w:p w:rsidR="00B36781" w:rsidRDefault="0026137E">
            <w:pPr>
              <w:pStyle w:val="TableParagraph"/>
              <w:spacing w:before="9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20" w:type="dxa"/>
          </w:tcPr>
          <w:p w:rsidR="00B36781" w:rsidRDefault="00B36781">
            <w:pPr>
              <w:pStyle w:val="TableParagraph"/>
              <w:rPr>
                <w:sz w:val="24"/>
              </w:rPr>
            </w:pPr>
          </w:p>
        </w:tc>
        <w:tc>
          <w:tcPr>
            <w:tcW w:w="740" w:type="dxa"/>
          </w:tcPr>
          <w:p w:rsidR="00B36781" w:rsidRDefault="0026137E">
            <w:pPr>
              <w:pStyle w:val="TableParagraph"/>
              <w:spacing w:before="9"/>
              <w:ind w:left="51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80" w:type="dxa"/>
          </w:tcPr>
          <w:p w:rsidR="00B36781" w:rsidRDefault="00B36781">
            <w:pPr>
              <w:pStyle w:val="TableParagraph"/>
              <w:rPr>
                <w:sz w:val="24"/>
              </w:rPr>
            </w:pPr>
          </w:p>
        </w:tc>
        <w:tc>
          <w:tcPr>
            <w:tcW w:w="800" w:type="dxa"/>
          </w:tcPr>
          <w:p w:rsidR="00B36781" w:rsidRDefault="00B36781">
            <w:pPr>
              <w:pStyle w:val="TableParagraph"/>
              <w:rPr>
                <w:sz w:val="24"/>
              </w:rPr>
            </w:pPr>
          </w:p>
        </w:tc>
        <w:tc>
          <w:tcPr>
            <w:tcW w:w="2460" w:type="dxa"/>
            <w:vMerge w:val="restart"/>
          </w:tcPr>
          <w:p w:rsidR="00B36781" w:rsidRDefault="0026137E">
            <w:pPr>
              <w:pStyle w:val="TableParagraph"/>
              <w:spacing w:before="9"/>
              <w:ind w:left="39"/>
              <w:jc w:val="center"/>
              <w:rPr>
                <w:sz w:val="24"/>
              </w:rPr>
            </w:pPr>
            <w:r>
              <w:rPr>
                <w:sz w:val="24"/>
              </w:rPr>
              <w:t>Правильный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ответ </w:t>
            </w:r>
            <w:r>
              <w:rPr>
                <w:spacing w:val="-2"/>
                <w:sz w:val="24"/>
              </w:rPr>
              <w:t>оценивается</w:t>
            </w:r>
          </w:p>
          <w:p w:rsidR="00B36781" w:rsidRDefault="0026137E">
            <w:pPr>
              <w:pStyle w:val="TableParagraph"/>
              <w:ind w:left="377" w:right="338"/>
              <w:jc w:val="center"/>
              <w:rPr>
                <w:sz w:val="24"/>
              </w:rPr>
            </w:pPr>
            <w:r>
              <w:rPr>
                <w:sz w:val="24"/>
              </w:rPr>
              <w:t>в 1,0 балл, неправильный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 0 баллов</w:t>
            </w:r>
          </w:p>
        </w:tc>
      </w:tr>
      <w:tr w:rsidR="00B36781">
        <w:trPr>
          <w:trHeight w:val="340"/>
        </w:trPr>
        <w:tc>
          <w:tcPr>
            <w:tcW w:w="1420" w:type="dxa"/>
          </w:tcPr>
          <w:p w:rsidR="00B36781" w:rsidRDefault="0026137E">
            <w:pPr>
              <w:pStyle w:val="TableParagraph"/>
              <w:spacing w:before="14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20" w:type="dxa"/>
          </w:tcPr>
          <w:p w:rsidR="00B36781" w:rsidRDefault="00B36781">
            <w:pPr>
              <w:pStyle w:val="TableParagraph"/>
              <w:rPr>
                <w:sz w:val="24"/>
              </w:rPr>
            </w:pPr>
          </w:p>
        </w:tc>
        <w:tc>
          <w:tcPr>
            <w:tcW w:w="740" w:type="dxa"/>
          </w:tcPr>
          <w:p w:rsidR="00B36781" w:rsidRDefault="0026137E">
            <w:pPr>
              <w:pStyle w:val="TableParagraph"/>
              <w:spacing w:before="14"/>
              <w:ind w:left="5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80" w:type="dxa"/>
          </w:tcPr>
          <w:p w:rsidR="00B36781" w:rsidRDefault="00B36781">
            <w:pPr>
              <w:pStyle w:val="TableParagraph"/>
              <w:rPr>
                <w:sz w:val="24"/>
              </w:rPr>
            </w:pPr>
          </w:p>
        </w:tc>
        <w:tc>
          <w:tcPr>
            <w:tcW w:w="800" w:type="dxa"/>
          </w:tcPr>
          <w:p w:rsidR="00B36781" w:rsidRDefault="00B36781">
            <w:pPr>
              <w:pStyle w:val="TableParagraph"/>
              <w:rPr>
                <w:sz w:val="24"/>
              </w:rPr>
            </w:pPr>
          </w:p>
        </w:tc>
        <w:tc>
          <w:tcPr>
            <w:tcW w:w="2460" w:type="dxa"/>
            <w:vMerge/>
            <w:tcBorders>
              <w:top w:val="nil"/>
            </w:tcBorders>
          </w:tcPr>
          <w:p w:rsidR="00B36781" w:rsidRDefault="00B36781">
            <w:pPr>
              <w:rPr>
                <w:sz w:val="2"/>
                <w:szCs w:val="2"/>
              </w:rPr>
            </w:pPr>
          </w:p>
        </w:tc>
      </w:tr>
      <w:tr w:rsidR="00B36781">
        <w:trPr>
          <w:trHeight w:val="300"/>
        </w:trPr>
        <w:tc>
          <w:tcPr>
            <w:tcW w:w="1420" w:type="dxa"/>
          </w:tcPr>
          <w:p w:rsidR="00B36781" w:rsidRDefault="0026137E">
            <w:pPr>
              <w:pStyle w:val="TableParagraph"/>
              <w:spacing w:line="275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20" w:type="dxa"/>
          </w:tcPr>
          <w:p w:rsidR="00B36781" w:rsidRDefault="00B36781">
            <w:pPr>
              <w:pStyle w:val="TableParagraph"/>
            </w:pPr>
          </w:p>
        </w:tc>
        <w:tc>
          <w:tcPr>
            <w:tcW w:w="740" w:type="dxa"/>
          </w:tcPr>
          <w:p w:rsidR="00B36781" w:rsidRDefault="00B36781">
            <w:pPr>
              <w:pStyle w:val="TableParagraph"/>
            </w:pPr>
          </w:p>
        </w:tc>
        <w:tc>
          <w:tcPr>
            <w:tcW w:w="780" w:type="dxa"/>
          </w:tcPr>
          <w:p w:rsidR="00B36781" w:rsidRDefault="00B36781">
            <w:pPr>
              <w:pStyle w:val="TableParagraph"/>
            </w:pPr>
          </w:p>
        </w:tc>
        <w:tc>
          <w:tcPr>
            <w:tcW w:w="800" w:type="dxa"/>
          </w:tcPr>
          <w:p w:rsidR="00B36781" w:rsidRDefault="0026137E">
            <w:pPr>
              <w:pStyle w:val="TableParagraph"/>
              <w:spacing w:line="275" w:lineRule="exact"/>
              <w:ind w:left="41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60" w:type="dxa"/>
            <w:vMerge/>
            <w:tcBorders>
              <w:top w:val="nil"/>
            </w:tcBorders>
          </w:tcPr>
          <w:p w:rsidR="00B36781" w:rsidRDefault="00B36781">
            <w:pPr>
              <w:rPr>
                <w:sz w:val="2"/>
                <w:szCs w:val="2"/>
              </w:rPr>
            </w:pPr>
          </w:p>
        </w:tc>
      </w:tr>
      <w:tr w:rsidR="00B36781">
        <w:trPr>
          <w:trHeight w:val="319"/>
        </w:trPr>
        <w:tc>
          <w:tcPr>
            <w:tcW w:w="1420" w:type="dxa"/>
          </w:tcPr>
          <w:p w:rsidR="00B36781" w:rsidRDefault="0026137E">
            <w:pPr>
              <w:pStyle w:val="TableParagraph"/>
              <w:spacing w:before="9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20" w:type="dxa"/>
          </w:tcPr>
          <w:p w:rsidR="00B36781" w:rsidRDefault="0026137E">
            <w:pPr>
              <w:pStyle w:val="TableParagraph"/>
              <w:spacing w:before="9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40" w:type="dxa"/>
          </w:tcPr>
          <w:p w:rsidR="00B36781" w:rsidRDefault="00B36781">
            <w:pPr>
              <w:pStyle w:val="TableParagraph"/>
              <w:rPr>
                <w:sz w:val="24"/>
              </w:rPr>
            </w:pPr>
          </w:p>
        </w:tc>
        <w:tc>
          <w:tcPr>
            <w:tcW w:w="780" w:type="dxa"/>
          </w:tcPr>
          <w:p w:rsidR="00B36781" w:rsidRDefault="00B36781">
            <w:pPr>
              <w:pStyle w:val="TableParagraph"/>
              <w:rPr>
                <w:sz w:val="24"/>
              </w:rPr>
            </w:pPr>
          </w:p>
        </w:tc>
        <w:tc>
          <w:tcPr>
            <w:tcW w:w="800" w:type="dxa"/>
          </w:tcPr>
          <w:p w:rsidR="00B36781" w:rsidRDefault="00B36781">
            <w:pPr>
              <w:pStyle w:val="TableParagraph"/>
              <w:rPr>
                <w:sz w:val="24"/>
              </w:rPr>
            </w:pPr>
          </w:p>
        </w:tc>
        <w:tc>
          <w:tcPr>
            <w:tcW w:w="2460" w:type="dxa"/>
            <w:vMerge/>
            <w:tcBorders>
              <w:top w:val="nil"/>
            </w:tcBorders>
          </w:tcPr>
          <w:p w:rsidR="00B36781" w:rsidRDefault="00B36781">
            <w:pPr>
              <w:rPr>
                <w:sz w:val="2"/>
                <w:szCs w:val="2"/>
              </w:rPr>
            </w:pPr>
          </w:p>
        </w:tc>
      </w:tr>
      <w:tr w:rsidR="00B36781">
        <w:trPr>
          <w:trHeight w:val="320"/>
        </w:trPr>
        <w:tc>
          <w:tcPr>
            <w:tcW w:w="1420" w:type="dxa"/>
          </w:tcPr>
          <w:p w:rsidR="00B36781" w:rsidRDefault="0026137E">
            <w:pPr>
              <w:pStyle w:val="TableParagraph"/>
              <w:spacing w:before="14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20" w:type="dxa"/>
          </w:tcPr>
          <w:p w:rsidR="00B36781" w:rsidRDefault="00B36781">
            <w:pPr>
              <w:pStyle w:val="TableParagraph"/>
              <w:rPr>
                <w:sz w:val="24"/>
              </w:rPr>
            </w:pPr>
          </w:p>
        </w:tc>
        <w:tc>
          <w:tcPr>
            <w:tcW w:w="740" w:type="dxa"/>
          </w:tcPr>
          <w:p w:rsidR="00B36781" w:rsidRDefault="00B36781">
            <w:pPr>
              <w:pStyle w:val="TableParagraph"/>
              <w:rPr>
                <w:sz w:val="24"/>
              </w:rPr>
            </w:pPr>
          </w:p>
        </w:tc>
        <w:tc>
          <w:tcPr>
            <w:tcW w:w="780" w:type="dxa"/>
          </w:tcPr>
          <w:p w:rsidR="00B36781" w:rsidRDefault="00B36781">
            <w:pPr>
              <w:pStyle w:val="TableParagraph"/>
              <w:rPr>
                <w:sz w:val="24"/>
              </w:rPr>
            </w:pPr>
          </w:p>
        </w:tc>
        <w:tc>
          <w:tcPr>
            <w:tcW w:w="800" w:type="dxa"/>
          </w:tcPr>
          <w:p w:rsidR="00B36781" w:rsidRDefault="0026137E">
            <w:pPr>
              <w:pStyle w:val="TableParagraph"/>
              <w:spacing w:before="14"/>
              <w:ind w:left="41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60" w:type="dxa"/>
            <w:vMerge/>
            <w:tcBorders>
              <w:top w:val="nil"/>
            </w:tcBorders>
          </w:tcPr>
          <w:p w:rsidR="00B36781" w:rsidRDefault="00B36781">
            <w:pPr>
              <w:rPr>
                <w:sz w:val="2"/>
                <w:szCs w:val="2"/>
              </w:rPr>
            </w:pPr>
          </w:p>
        </w:tc>
      </w:tr>
      <w:tr w:rsidR="00B36781">
        <w:trPr>
          <w:trHeight w:val="299"/>
        </w:trPr>
        <w:tc>
          <w:tcPr>
            <w:tcW w:w="1420" w:type="dxa"/>
          </w:tcPr>
          <w:p w:rsidR="00B36781" w:rsidRDefault="0026137E">
            <w:pPr>
              <w:pStyle w:val="TableParagraph"/>
              <w:spacing w:before="4" w:line="276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20" w:type="dxa"/>
          </w:tcPr>
          <w:p w:rsidR="00B36781" w:rsidRDefault="00B36781">
            <w:pPr>
              <w:pStyle w:val="TableParagraph"/>
            </w:pPr>
          </w:p>
        </w:tc>
        <w:tc>
          <w:tcPr>
            <w:tcW w:w="740" w:type="dxa"/>
          </w:tcPr>
          <w:p w:rsidR="00B36781" w:rsidRDefault="0026137E">
            <w:pPr>
              <w:pStyle w:val="TableParagraph"/>
              <w:spacing w:before="4" w:line="276" w:lineRule="exact"/>
              <w:ind w:left="51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80" w:type="dxa"/>
          </w:tcPr>
          <w:p w:rsidR="00B36781" w:rsidRDefault="00B36781">
            <w:pPr>
              <w:pStyle w:val="TableParagraph"/>
            </w:pPr>
          </w:p>
        </w:tc>
        <w:tc>
          <w:tcPr>
            <w:tcW w:w="800" w:type="dxa"/>
          </w:tcPr>
          <w:p w:rsidR="00B36781" w:rsidRDefault="00B36781">
            <w:pPr>
              <w:pStyle w:val="TableParagraph"/>
            </w:pPr>
          </w:p>
        </w:tc>
        <w:tc>
          <w:tcPr>
            <w:tcW w:w="2460" w:type="dxa"/>
            <w:vMerge/>
            <w:tcBorders>
              <w:top w:val="nil"/>
            </w:tcBorders>
          </w:tcPr>
          <w:p w:rsidR="00B36781" w:rsidRDefault="00B36781">
            <w:pPr>
              <w:rPr>
                <w:sz w:val="2"/>
                <w:szCs w:val="2"/>
              </w:rPr>
            </w:pPr>
          </w:p>
        </w:tc>
      </w:tr>
      <w:tr w:rsidR="00B36781">
        <w:trPr>
          <w:trHeight w:val="340"/>
        </w:trPr>
        <w:tc>
          <w:tcPr>
            <w:tcW w:w="1420" w:type="dxa"/>
          </w:tcPr>
          <w:p w:rsidR="00B36781" w:rsidRDefault="0026137E">
            <w:pPr>
              <w:pStyle w:val="TableParagraph"/>
              <w:spacing w:before="14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20" w:type="dxa"/>
          </w:tcPr>
          <w:p w:rsidR="00B36781" w:rsidRDefault="0026137E">
            <w:pPr>
              <w:pStyle w:val="TableParagraph"/>
              <w:spacing w:before="14"/>
              <w:ind w:left="36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40" w:type="dxa"/>
          </w:tcPr>
          <w:p w:rsidR="00B36781" w:rsidRDefault="00B36781">
            <w:pPr>
              <w:pStyle w:val="TableParagraph"/>
              <w:rPr>
                <w:sz w:val="24"/>
              </w:rPr>
            </w:pPr>
          </w:p>
        </w:tc>
        <w:tc>
          <w:tcPr>
            <w:tcW w:w="780" w:type="dxa"/>
          </w:tcPr>
          <w:p w:rsidR="00B36781" w:rsidRDefault="00B36781">
            <w:pPr>
              <w:pStyle w:val="TableParagraph"/>
              <w:rPr>
                <w:sz w:val="24"/>
              </w:rPr>
            </w:pPr>
          </w:p>
        </w:tc>
        <w:tc>
          <w:tcPr>
            <w:tcW w:w="800" w:type="dxa"/>
          </w:tcPr>
          <w:p w:rsidR="00B36781" w:rsidRDefault="00B36781">
            <w:pPr>
              <w:pStyle w:val="TableParagraph"/>
              <w:rPr>
                <w:sz w:val="24"/>
              </w:rPr>
            </w:pPr>
          </w:p>
        </w:tc>
        <w:tc>
          <w:tcPr>
            <w:tcW w:w="2460" w:type="dxa"/>
            <w:vMerge/>
            <w:tcBorders>
              <w:top w:val="nil"/>
            </w:tcBorders>
          </w:tcPr>
          <w:p w:rsidR="00B36781" w:rsidRDefault="00B36781">
            <w:pPr>
              <w:rPr>
                <w:sz w:val="2"/>
                <w:szCs w:val="2"/>
              </w:rPr>
            </w:pPr>
          </w:p>
        </w:tc>
      </w:tr>
      <w:tr w:rsidR="00B36781">
        <w:trPr>
          <w:trHeight w:val="300"/>
        </w:trPr>
        <w:tc>
          <w:tcPr>
            <w:tcW w:w="1420" w:type="dxa"/>
          </w:tcPr>
          <w:p w:rsidR="00B36781" w:rsidRDefault="0026137E">
            <w:pPr>
              <w:pStyle w:val="TableParagraph"/>
              <w:spacing w:line="275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20" w:type="dxa"/>
          </w:tcPr>
          <w:p w:rsidR="00B36781" w:rsidRDefault="0026137E">
            <w:pPr>
              <w:pStyle w:val="TableParagraph"/>
              <w:spacing w:line="275" w:lineRule="exact"/>
              <w:ind w:left="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40" w:type="dxa"/>
          </w:tcPr>
          <w:p w:rsidR="00B36781" w:rsidRDefault="00B36781">
            <w:pPr>
              <w:pStyle w:val="TableParagraph"/>
            </w:pPr>
          </w:p>
        </w:tc>
        <w:tc>
          <w:tcPr>
            <w:tcW w:w="780" w:type="dxa"/>
          </w:tcPr>
          <w:p w:rsidR="00B36781" w:rsidRDefault="00B36781">
            <w:pPr>
              <w:pStyle w:val="TableParagraph"/>
            </w:pPr>
          </w:p>
        </w:tc>
        <w:tc>
          <w:tcPr>
            <w:tcW w:w="800" w:type="dxa"/>
          </w:tcPr>
          <w:p w:rsidR="00B36781" w:rsidRDefault="00B36781">
            <w:pPr>
              <w:pStyle w:val="TableParagraph"/>
            </w:pPr>
          </w:p>
        </w:tc>
        <w:tc>
          <w:tcPr>
            <w:tcW w:w="2460" w:type="dxa"/>
            <w:vMerge/>
            <w:tcBorders>
              <w:top w:val="nil"/>
            </w:tcBorders>
          </w:tcPr>
          <w:p w:rsidR="00B36781" w:rsidRDefault="00B36781">
            <w:pPr>
              <w:rPr>
                <w:sz w:val="2"/>
                <w:szCs w:val="2"/>
              </w:rPr>
            </w:pPr>
          </w:p>
        </w:tc>
      </w:tr>
      <w:tr w:rsidR="00B36781">
        <w:trPr>
          <w:trHeight w:val="319"/>
        </w:trPr>
        <w:tc>
          <w:tcPr>
            <w:tcW w:w="1420" w:type="dxa"/>
          </w:tcPr>
          <w:p w:rsidR="00B36781" w:rsidRDefault="0026137E">
            <w:pPr>
              <w:pStyle w:val="TableParagraph"/>
              <w:spacing w:before="9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820" w:type="dxa"/>
          </w:tcPr>
          <w:p w:rsidR="00B36781" w:rsidRDefault="00B36781">
            <w:pPr>
              <w:pStyle w:val="TableParagraph"/>
              <w:rPr>
                <w:sz w:val="24"/>
              </w:rPr>
            </w:pPr>
          </w:p>
        </w:tc>
        <w:tc>
          <w:tcPr>
            <w:tcW w:w="740" w:type="dxa"/>
          </w:tcPr>
          <w:p w:rsidR="00B36781" w:rsidRDefault="0026137E">
            <w:pPr>
              <w:pStyle w:val="TableParagraph"/>
              <w:spacing w:before="9"/>
              <w:ind w:left="5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80" w:type="dxa"/>
          </w:tcPr>
          <w:p w:rsidR="00B36781" w:rsidRDefault="00B36781">
            <w:pPr>
              <w:pStyle w:val="TableParagraph"/>
              <w:rPr>
                <w:sz w:val="24"/>
              </w:rPr>
            </w:pPr>
          </w:p>
        </w:tc>
        <w:tc>
          <w:tcPr>
            <w:tcW w:w="800" w:type="dxa"/>
          </w:tcPr>
          <w:p w:rsidR="00B36781" w:rsidRDefault="00B36781">
            <w:pPr>
              <w:pStyle w:val="TableParagraph"/>
              <w:rPr>
                <w:sz w:val="24"/>
              </w:rPr>
            </w:pPr>
          </w:p>
        </w:tc>
        <w:tc>
          <w:tcPr>
            <w:tcW w:w="2460" w:type="dxa"/>
            <w:vMerge/>
            <w:tcBorders>
              <w:top w:val="nil"/>
            </w:tcBorders>
          </w:tcPr>
          <w:p w:rsidR="00B36781" w:rsidRDefault="00B36781">
            <w:pPr>
              <w:rPr>
                <w:sz w:val="2"/>
                <w:szCs w:val="2"/>
              </w:rPr>
            </w:pPr>
          </w:p>
        </w:tc>
      </w:tr>
      <w:tr w:rsidR="00B36781">
        <w:trPr>
          <w:trHeight w:val="340"/>
        </w:trPr>
        <w:tc>
          <w:tcPr>
            <w:tcW w:w="1420" w:type="dxa"/>
          </w:tcPr>
          <w:p w:rsidR="00B36781" w:rsidRDefault="0026137E">
            <w:pPr>
              <w:pStyle w:val="TableParagraph"/>
              <w:spacing w:before="14"/>
              <w:ind w:left="4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820" w:type="dxa"/>
          </w:tcPr>
          <w:p w:rsidR="00B36781" w:rsidRDefault="0026137E">
            <w:pPr>
              <w:pStyle w:val="TableParagraph"/>
              <w:spacing w:before="14"/>
              <w:ind w:left="36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40" w:type="dxa"/>
          </w:tcPr>
          <w:p w:rsidR="00B36781" w:rsidRDefault="00B36781">
            <w:pPr>
              <w:pStyle w:val="TableParagraph"/>
              <w:rPr>
                <w:sz w:val="24"/>
              </w:rPr>
            </w:pPr>
          </w:p>
        </w:tc>
        <w:tc>
          <w:tcPr>
            <w:tcW w:w="780" w:type="dxa"/>
          </w:tcPr>
          <w:p w:rsidR="00B36781" w:rsidRDefault="00B36781">
            <w:pPr>
              <w:pStyle w:val="TableParagraph"/>
              <w:rPr>
                <w:sz w:val="24"/>
              </w:rPr>
            </w:pPr>
          </w:p>
        </w:tc>
        <w:tc>
          <w:tcPr>
            <w:tcW w:w="800" w:type="dxa"/>
          </w:tcPr>
          <w:p w:rsidR="00B36781" w:rsidRDefault="00B36781">
            <w:pPr>
              <w:pStyle w:val="TableParagraph"/>
              <w:rPr>
                <w:sz w:val="24"/>
              </w:rPr>
            </w:pPr>
          </w:p>
        </w:tc>
        <w:tc>
          <w:tcPr>
            <w:tcW w:w="2460" w:type="dxa"/>
            <w:vMerge/>
            <w:tcBorders>
              <w:top w:val="nil"/>
            </w:tcBorders>
          </w:tcPr>
          <w:p w:rsidR="00B36781" w:rsidRDefault="00B36781">
            <w:pPr>
              <w:rPr>
                <w:sz w:val="2"/>
                <w:szCs w:val="2"/>
              </w:rPr>
            </w:pPr>
          </w:p>
        </w:tc>
      </w:tr>
      <w:tr w:rsidR="00B36781">
        <w:trPr>
          <w:trHeight w:val="299"/>
        </w:trPr>
        <w:tc>
          <w:tcPr>
            <w:tcW w:w="1420" w:type="dxa"/>
          </w:tcPr>
          <w:p w:rsidR="00B36781" w:rsidRDefault="0026137E">
            <w:pPr>
              <w:pStyle w:val="TableParagraph"/>
              <w:spacing w:line="275" w:lineRule="exact"/>
              <w:ind w:left="4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820" w:type="dxa"/>
          </w:tcPr>
          <w:p w:rsidR="00B36781" w:rsidRDefault="00B36781">
            <w:pPr>
              <w:pStyle w:val="TableParagraph"/>
            </w:pPr>
          </w:p>
        </w:tc>
        <w:tc>
          <w:tcPr>
            <w:tcW w:w="740" w:type="dxa"/>
          </w:tcPr>
          <w:p w:rsidR="00B36781" w:rsidRDefault="00B36781">
            <w:pPr>
              <w:pStyle w:val="TableParagraph"/>
            </w:pPr>
          </w:p>
        </w:tc>
        <w:tc>
          <w:tcPr>
            <w:tcW w:w="780" w:type="dxa"/>
          </w:tcPr>
          <w:p w:rsidR="00B36781" w:rsidRDefault="00B36781">
            <w:pPr>
              <w:pStyle w:val="TableParagraph"/>
            </w:pPr>
          </w:p>
        </w:tc>
        <w:tc>
          <w:tcPr>
            <w:tcW w:w="800" w:type="dxa"/>
          </w:tcPr>
          <w:p w:rsidR="00B36781" w:rsidRDefault="0026137E">
            <w:pPr>
              <w:pStyle w:val="TableParagraph"/>
              <w:spacing w:line="275" w:lineRule="exact"/>
              <w:ind w:left="4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2460" w:type="dxa"/>
            <w:vMerge/>
            <w:tcBorders>
              <w:top w:val="nil"/>
            </w:tcBorders>
          </w:tcPr>
          <w:p w:rsidR="00B36781" w:rsidRDefault="00B36781">
            <w:pPr>
              <w:rPr>
                <w:sz w:val="2"/>
                <w:szCs w:val="2"/>
              </w:rPr>
            </w:pPr>
          </w:p>
        </w:tc>
      </w:tr>
      <w:tr w:rsidR="00B36781">
        <w:trPr>
          <w:trHeight w:val="320"/>
        </w:trPr>
        <w:tc>
          <w:tcPr>
            <w:tcW w:w="1420" w:type="dxa"/>
          </w:tcPr>
          <w:p w:rsidR="00B36781" w:rsidRDefault="0026137E">
            <w:pPr>
              <w:pStyle w:val="TableParagraph"/>
              <w:spacing w:before="9"/>
              <w:ind w:left="4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820" w:type="dxa"/>
          </w:tcPr>
          <w:p w:rsidR="00B36781" w:rsidRDefault="00B36781">
            <w:pPr>
              <w:pStyle w:val="TableParagraph"/>
              <w:rPr>
                <w:sz w:val="24"/>
              </w:rPr>
            </w:pPr>
          </w:p>
        </w:tc>
        <w:tc>
          <w:tcPr>
            <w:tcW w:w="740" w:type="dxa"/>
          </w:tcPr>
          <w:p w:rsidR="00B36781" w:rsidRDefault="0026137E">
            <w:pPr>
              <w:pStyle w:val="TableParagraph"/>
              <w:spacing w:before="9"/>
              <w:ind w:left="5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80" w:type="dxa"/>
          </w:tcPr>
          <w:p w:rsidR="00B36781" w:rsidRDefault="00B36781">
            <w:pPr>
              <w:pStyle w:val="TableParagraph"/>
              <w:rPr>
                <w:sz w:val="24"/>
              </w:rPr>
            </w:pPr>
          </w:p>
        </w:tc>
        <w:tc>
          <w:tcPr>
            <w:tcW w:w="800" w:type="dxa"/>
          </w:tcPr>
          <w:p w:rsidR="00B36781" w:rsidRDefault="00B36781">
            <w:pPr>
              <w:pStyle w:val="TableParagraph"/>
              <w:rPr>
                <w:sz w:val="24"/>
              </w:rPr>
            </w:pPr>
          </w:p>
        </w:tc>
        <w:tc>
          <w:tcPr>
            <w:tcW w:w="2460" w:type="dxa"/>
            <w:vMerge/>
            <w:tcBorders>
              <w:top w:val="nil"/>
            </w:tcBorders>
          </w:tcPr>
          <w:p w:rsidR="00B36781" w:rsidRDefault="00B36781">
            <w:pPr>
              <w:rPr>
                <w:sz w:val="2"/>
                <w:szCs w:val="2"/>
              </w:rPr>
            </w:pPr>
          </w:p>
        </w:tc>
      </w:tr>
      <w:tr w:rsidR="00B36781">
        <w:trPr>
          <w:trHeight w:val="319"/>
        </w:trPr>
        <w:tc>
          <w:tcPr>
            <w:tcW w:w="1420" w:type="dxa"/>
          </w:tcPr>
          <w:p w:rsidR="00B36781" w:rsidRDefault="0026137E">
            <w:pPr>
              <w:pStyle w:val="TableParagraph"/>
              <w:spacing w:before="14"/>
              <w:ind w:left="4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820" w:type="dxa"/>
          </w:tcPr>
          <w:p w:rsidR="00B36781" w:rsidRDefault="0026137E">
            <w:pPr>
              <w:pStyle w:val="TableParagraph"/>
              <w:spacing w:before="14"/>
              <w:ind w:left="36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40" w:type="dxa"/>
          </w:tcPr>
          <w:p w:rsidR="00B36781" w:rsidRDefault="00B36781">
            <w:pPr>
              <w:pStyle w:val="TableParagraph"/>
              <w:rPr>
                <w:sz w:val="24"/>
              </w:rPr>
            </w:pPr>
          </w:p>
        </w:tc>
        <w:tc>
          <w:tcPr>
            <w:tcW w:w="780" w:type="dxa"/>
          </w:tcPr>
          <w:p w:rsidR="00B36781" w:rsidRDefault="00B36781">
            <w:pPr>
              <w:pStyle w:val="TableParagraph"/>
              <w:rPr>
                <w:sz w:val="24"/>
              </w:rPr>
            </w:pPr>
          </w:p>
        </w:tc>
        <w:tc>
          <w:tcPr>
            <w:tcW w:w="800" w:type="dxa"/>
          </w:tcPr>
          <w:p w:rsidR="00B36781" w:rsidRDefault="00B36781">
            <w:pPr>
              <w:pStyle w:val="TableParagraph"/>
              <w:rPr>
                <w:sz w:val="24"/>
              </w:rPr>
            </w:pPr>
          </w:p>
        </w:tc>
        <w:tc>
          <w:tcPr>
            <w:tcW w:w="2460" w:type="dxa"/>
            <w:vMerge/>
            <w:tcBorders>
              <w:top w:val="nil"/>
            </w:tcBorders>
          </w:tcPr>
          <w:p w:rsidR="00B36781" w:rsidRDefault="00B36781">
            <w:pPr>
              <w:rPr>
                <w:sz w:val="2"/>
                <w:szCs w:val="2"/>
              </w:rPr>
            </w:pPr>
          </w:p>
        </w:tc>
      </w:tr>
      <w:tr w:rsidR="00B36781">
        <w:trPr>
          <w:trHeight w:val="319"/>
        </w:trPr>
        <w:tc>
          <w:tcPr>
            <w:tcW w:w="1420" w:type="dxa"/>
          </w:tcPr>
          <w:p w:rsidR="00B36781" w:rsidRDefault="0026137E">
            <w:pPr>
              <w:pStyle w:val="TableParagraph"/>
              <w:spacing w:before="4"/>
              <w:ind w:left="4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820" w:type="dxa"/>
          </w:tcPr>
          <w:p w:rsidR="00B36781" w:rsidRDefault="00B36781">
            <w:pPr>
              <w:pStyle w:val="TableParagraph"/>
              <w:rPr>
                <w:sz w:val="24"/>
              </w:rPr>
            </w:pPr>
          </w:p>
        </w:tc>
        <w:tc>
          <w:tcPr>
            <w:tcW w:w="740" w:type="dxa"/>
          </w:tcPr>
          <w:p w:rsidR="00B36781" w:rsidRDefault="0026137E">
            <w:pPr>
              <w:pStyle w:val="TableParagraph"/>
              <w:spacing w:before="4"/>
              <w:ind w:left="51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80" w:type="dxa"/>
          </w:tcPr>
          <w:p w:rsidR="00B36781" w:rsidRDefault="00B36781">
            <w:pPr>
              <w:pStyle w:val="TableParagraph"/>
              <w:rPr>
                <w:sz w:val="24"/>
              </w:rPr>
            </w:pPr>
          </w:p>
        </w:tc>
        <w:tc>
          <w:tcPr>
            <w:tcW w:w="800" w:type="dxa"/>
          </w:tcPr>
          <w:p w:rsidR="00B36781" w:rsidRDefault="00B36781">
            <w:pPr>
              <w:pStyle w:val="TableParagraph"/>
              <w:rPr>
                <w:sz w:val="24"/>
              </w:rPr>
            </w:pPr>
          </w:p>
        </w:tc>
        <w:tc>
          <w:tcPr>
            <w:tcW w:w="2460" w:type="dxa"/>
            <w:vMerge/>
            <w:tcBorders>
              <w:top w:val="nil"/>
            </w:tcBorders>
          </w:tcPr>
          <w:p w:rsidR="00B36781" w:rsidRDefault="00B36781">
            <w:pPr>
              <w:rPr>
                <w:sz w:val="2"/>
                <w:szCs w:val="2"/>
              </w:rPr>
            </w:pPr>
          </w:p>
        </w:tc>
      </w:tr>
      <w:tr w:rsidR="00B36781">
        <w:trPr>
          <w:trHeight w:val="320"/>
        </w:trPr>
        <w:tc>
          <w:tcPr>
            <w:tcW w:w="1420" w:type="dxa"/>
          </w:tcPr>
          <w:p w:rsidR="00B36781" w:rsidRDefault="0026137E">
            <w:pPr>
              <w:pStyle w:val="TableParagraph"/>
              <w:spacing w:before="9"/>
              <w:ind w:left="4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820" w:type="dxa"/>
          </w:tcPr>
          <w:p w:rsidR="00B36781" w:rsidRDefault="00B36781">
            <w:pPr>
              <w:pStyle w:val="TableParagraph"/>
              <w:rPr>
                <w:sz w:val="24"/>
              </w:rPr>
            </w:pPr>
          </w:p>
        </w:tc>
        <w:tc>
          <w:tcPr>
            <w:tcW w:w="740" w:type="dxa"/>
          </w:tcPr>
          <w:p w:rsidR="00B36781" w:rsidRDefault="00B36781">
            <w:pPr>
              <w:pStyle w:val="TableParagraph"/>
              <w:rPr>
                <w:sz w:val="24"/>
              </w:rPr>
            </w:pPr>
          </w:p>
        </w:tc>
        <w:tc>
          <w:tcPr>
            <w:tcW w:w="780" w:type="dxa"/>
          </w:tcPr>
          <w:p w:rsidR="00B36781" w:rsidRDefault="00B36781">
            <w:pPr>
              <w:pStyle w:val="TableParagraph"/>
              <w:rPr>
                <w:sz w:val="24"/>
              </w:rPr>
            </w:pPr>
          </w:p>
        </w:tc>
        <w:tc>
          <w:tcPr>
            <w:tcW w:w="800" w:type="dxa"/>
          </w:tcPr>
          <w:p w:rsidR="00B36781" w:rsidRDefault="0026137E">
            <w:pPr>
              <w:pStyle w:val="TableParagraph"/>
              <w:spacing w:before="9"/>
              <w:ind w:left="41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2460" w:type="dxa"/>
            <w:vMerge/>
            <w:tcBorders>
              <w:top w:val="nil"/>
            </w:tcBorders>
          </w:tcPr>
          <w:p w:rsidR="00B36781" w:rsidRDefault="00B36781">
            <w:pPr>
              <w:rPr>
                <w:sz w:val="2"/>
                <w:szCs w:val="2"/>
              </w:rPr>
            </w:pPr>
          </w:p>
        </w:tc>
      </w:tr>
    </w:tbl>
    <w:p w:rsidR="00B36781" w:rsidRDefault="00B36781">
      <w:pPr>
        <w:spacing w:before="11"/>
        <w:rPr>
          <w:b/>
          <w:sz w:val="24"/>
        </w:rPr>
      </w:pPr>
    </w:p>
    <w:p w:rsidR="00B36781" w:rsidRDefault="0026137E">
      <w:pPr>
        <w:pStyle w:val="a4"/>
        <w:numPr>
          <w:ilvl w:val="0"/>
          <w:numId w:val="1"/>
        </w:numPr>
        <w:tabs>
          <w:tab w:val="left" w:pos="685"/>
        </w:tabs>
        <w:ind w:left="685" w:hanging="359"/>
        <w:jc w:val="left"/>
        <w:rPr>
          <w:sz w:val="24"/>
        </w:rPr>
      </w:pPr>
      <w:r>
        <w:rPr>
          <w:b/>
          <w:sz w:val="24"/>
        </w:rPr>
        <w:t>Задания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открытой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форме,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которых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необходимо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завершить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высказывание</w:t>
      </w:r>
    </w:p>
    <w:tbl>
      <w:tblPr>
        <w:tblStyle w:val="TableNormal"/>
        <w:tblW w:w="0" w:type="auto"/>
        <w:tblInd w:w="8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140"/>
        <w:gridCol w:w="4100"/>
        <w:gridCol w:w="3420"/>
      </w:tblGrid>
      <w:tr w:rsidR="00B36781">
        <w:trPr>
          <w:trHeight w:val="560"/>
        </w:trPr>
        <w:tc>
          <w:tcPr>
            <w:tcW w:w="1140" w:type="dxa"/>
          </w:tcPr>
          <w:p w:rsidR="00B36781" w:rsidRDefault="0026137E">
            <w:pPr>
              <w:pStyle w:val="TableParagraph"/>
              <w:spacing w:line="271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  <w:p w:rsidR="00B36781" w:rsidRDefault="0026137E">
            <w:pPr>
              <w:pStyle w:val="TableParagraph"/>
              <w:spacing w:line="269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вопроса</w:t>
            </w:r>
          </w:p>
        </w:tc>
        <w:tc>
          <w:tcPr>
            <w:tcW w:w="4100" w:type="dxa"/>
          </w:tcPr>
          <w:p w:rsidR="00B36781" w:rsidRDefault="0026137E">
            <w:pPr>
              <w:pStyle w:val="TableParagraph"/>
              <w:spacing w:line="271" w:lineRule="exact"/>
              <w:ind w:left="100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Правильный </w:t>
            </w:r>
            <w:r>
              <w:rPr>
                <w:b/>
                <w:spacing w:val="-2"/>
                <w:sz w:val="24"/>
              </w:rPr>
              <w:t>ответ</w:t>
            </w:r>
          </w:p>
        </w:tc>
        <w:tc>
          <w:tcPr>
            <w:tcW w:w="3420" w:type="dxa"/>
          </w:tcPr>
          <w:p w:rsidR="00B36781" w:rsidRDefault="0026137E">
            <w:pPr>
              <w:pStyle w:val="TableParagraph"/>
              <w:spacing w:line="271" w:lineRule="exact"/>
              <w:ind w:left="66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баллов</w:t>
            </w:r>
          </w:p>
        </w:tc>
      </w:tr>
      <w:tr w:rsidR="00B36781">
        <w:trPr>
          <w:trHeight w:val="259"/>
        </w:trPr>
        <w:tc>
          <w:tcPr>
            <w:tcW w:w="1140" w:type="dxa"/>
          </w:tcPr>
          <w:p w:rsidR="00B36781" w:rsidRDefault="0026137E">
            <w:pPr>
              <w:pStyle w:val="TableParagraph"/>
              <w:spacing w:line="240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100" w:type="dxa"/>
          </w:tcPr>
          <w:p w:rsidR="00B36781" w:rsidRDefault="0026137E">
            <w:pPr>
              <w:pStyle w:val="TableParagraph"/>
              <w:spacing w:line="240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Ласты</w:t>
            </w:r>
          </w:p>
        </w:tc>
        <w:tc>
          <w:tcPr>
            <w:tcW w:w="3420" w:type="dxa"/>
            <w:vMerge w:val="restart"/>
          </w:tcPr>
          <w:p w:rsidR="00B36781" w:rsidRDefault="0026137E">
            <w:pPr>
              <w:pStyle w:val="TableParagraph"/>
              <w:spacing w:line="258" w:lineRule="exact"/>
              <w:ind w:left="339"/>
              <w:rPr>
                <w:sz w:val="24"/>
              </w:rPr>
            </w:pPr>
            <w:r>
              <w:rPr>
                <w:sz w:val="24"/>
              </w:rPr>
              <w:t>Правильный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полный</w:t>
            </w:r>
            <w:r>
              <w:rPr>
                <w:spacing w:val="-2"/>
                <w:sz w:val="24"/>
              </w:rPr>
              <w:t xml:space="preserve"> ответ</w:t>
            </w:r>
          </w:p>
          <w:p w:rsidR="00B36781" w:rsidRDefault="0026137E">
            <w:pPr>
              <w:pStyle w:val="TableParagraph"/>
              <w:ind w:left="407" w:right="384" w:firstLine="56"/>
              <w:rPr>
                <w:sz w:val="24"/>
              </w:rPr>
            </w:pPr>
            <w:r>
              <w:rPr>
                <w:sz w:val="24"/>
              </w:rPr>
              <w:t xml:space="preserve">оценивается в 2,0 балла, </w:t>
            </w:r>
            <w:proofErr w:type="gramStart"/>
            <w:r>
              <w:rPr>
                <w:sz w:val="24"/>
              </w:rPr>
              <w:t>неправильный</w:t>
            </w:r>
            <w:proofErr w:type="gramEnd"/>
            <w:r>
              <w:rPr>
                <w:sz w:val="24"/>
              </w:rPr>
              <w:t xml:space="preserve"> – 0 </w:t>
            </w:r>
            <w:r>
              <w:rPr>
                <w:spacing w:val="-2"/>
                <w:sz w:val="24"/>
              </w:rPr>
              <w:t>баллов</w:t>
            </w:r>
          </w:p>
        </w:tc>
      </w:tr>
      <w:tr w:rsidR="00B36781">
        <w:trPr>
          <w:trHeight w:val="280"/>
        </w:trPr>
        <w:tc>
          <w:tcPr>
            <w:tcW w:w="1140" w:type="dxa"/>
          </w:tcPr>
          <w:p w:rsidR="00B36781" w:rsidRDefault="0026137E">
            <w:pPr>
              <w:pStyle w:val="TableParagraph"/>
              <w:spacing w:line="260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100" w:type="dxa"/>
          </w:tcPr>
          <w:p w:rsidR="00B36781" w:rsidRDefault="0026137E">
            <w:pPr>
              <w:pStyle w:val="TableParagraph"/>
              <w:spacing w:line="260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Шесть</w:t>
            </w:r>
          </w:p>
        </w:tc>
        <w:tc>
          <w:tcPr>
            <w:tcW w:w="3420" w:type="dxa"/>
            <w:vMerge/>
            <w:tcBorders>
              <w:top w:val="nil"/>
            </w:tcBorders>
          </w:tcPr>
          <w:p w:rsidR="00B36781" w:rsidRDefault="00B36781">
            <w:pPr>
              <w:rPr>
                <w:sz w:val="2"/>
                <w:szCs w:val="2"/>
              </w:rPr>
            </w:pPr>
          </w:p>
        </w:tc>
      </w:tr>
      <w:tr w:rsidR="00B36781">
        <w:trPr>
          <w:trHeight w:val="260"/>
        </w:trPr>
        <w:tc>
          <w:tcPr>
            <w:tcW w:w="1140" w:type="dxa"/>
          </w:tcPr>
          <w:p w:rsidR="00B36781" w:rsidRDefault="0026137E">
            <w:pPr>
              <w:pStyle w:val="TableParagraph"/>
              <w:spacing w:line="240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100" w:type="dxa"/>
          </w:tcPr>
          <w:p w:rsidR="00B36781" w:rsidRDefault="0026137E">
            <w:pPr>
              <w:pStyle w:val="TableParagraph"/>
              <w:spacing w:line="240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«Ракетка»</w:t>
            </w:r>
          </w:p>
        </w:tc>
        <w:tc>
          <w:tcPr>
            <w:tcW w:w="3420" w:type="dxa"/>
            <w:vMerge/>
            <w:tcBorders>
              <w:top w:val="nil"/>
            </w:tcBorders>
          </w:tcPr>
          <w:p w:rsidR="00B36781" w:rsidRDefault="00B36781">
            <w:pPr>
              <w:rPr>
                <w:sz w:val="2"/>
                <w:szCs w:val="2"/>
              </w:rPr>
            </w:pPr>
          </w:p>
        </w:tc>
      </w:tr>
    </w:tbl>
    <w:p w:rsidR="00B36781" w:rsidRDefault="006079DF">
      <w:pPr>
        <w:pStyle w:val="a4"/>
        <w:numPr>
          <w:ilvl w:val="0"/>
          <w:numId w:val="1"/>
        </w:numPr>
        <w:tabs>
          <w:tab w:val="left" w:pos="685"/>
        </w:tabs>
        <w:spacing w:before="273"/>
        <w:ind w:left="685" w:hanging="359"/>
        <w:jc w:val="left"/>
        <w:rPr>
          <w:sz w:val="24"/>
        </w:rPr>
      </w:pPr>
      <w:r w:rsidRPr="006079D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" o:spid="_x0000_s1026" type="#_x0000_t202" style="position:absolute;left:0;text-align:left;margin-left:178pt;margin-top:72.3pt;width:223pt;height:38.95pt;z-index:15728640;mso-position-horizontal-relative:page;mso-position-vertical-relative:text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620"/>
                    <w:gridCol w:w="620"/>
                    <w:gridCol w:w="620"/>
                    <w:gridCol w:w="600"/>
                    <w:gridCol w:w="620"/>
                    <w:gridCol w:w="620"/>
                    <w:gridCol w:w="620"/>
                  </w:tblGrid>
                  <w:tr w:rsidR="00B36781">
                    <w:trPr>
                      <w:trHeight w:val="319"/>
                    </w:trPr>
                    <w:tc>
                      <w:tcPr>
                        <w:tcW w:w="620" w:type="dxa"/>
                      </w:tcPr>
                      <w:p w:rsidR="00B36781" w:rsidRDefault="0026137E">
                        <w:pPr>
                          <w:pStyle w:val="TableParagraph"/>
                          <w:spacing w:line="273" w:lineRule="exact"/>
                          <w:ind w:left="2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620" w:type="dxa"/>
                      </w:tcPr>
                      <w:p w:rsidR="00B36781" w:rsidRDefault="0026137E">
                        <w:pPr>
                          <w:pStyle w:val="TableParagraph"/>
                          <w:spacing w:line="273" w:lineRule="exact"/>
                          <w:ind w:left="26" w:right="1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620" w:type="dxa"/>
                      </w:tcPr>
                      <w:p w:rsidR="00B36781" w:rsidRDefault="0026137E">
                        <w:pPr>
                          <w:pStyle w:val="TableParagraph"/>
                          <w:spacing w:line="273" w:lineRule="exact"/>
                          <w:ind w:left="26" w:right="2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600" w:type="dxa"/>
                      </w:tcPr>
                      <w:p w:rsidR="00B36781" w:rsidRDefault="0026137E">
                        <w:pPr>
                          <w:pStyle w:val="TableParagraph"/>
                          <w:spacing w:line="273" w:lineRule="exact"/>
                          <w:ind w:left="1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620" w:type="dxa"/>
                      </w:tcPr>
                      <w:p w:rsidR="00B36781" w:rsidRDefault="0026137E">
                        <w:pPr>
                          <w:pStyle w:val="TableParagraph"/>
                          <w:spacing w:line="273" w:lineRule="exact"/>
                          <w:ind w:left="2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620" w:type="dxa"/>
                      </w:tcPr>
                      <w:p w:rsidR="00B36781" w:rsidRDefault="0026137E">
                        <w:pPr>
                          <w:pStyle w:val="TableParagraph"/>
                          <w:spacing w:line="273" w:lineRule="exact"/>
                          <w:ind w:left="26" w:right="1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620" w:type="dxa"/>
                      </w:tcPr>
                      <w:p w:rsidR="00B36781" w:rsidRDefault="0026137E">
                        <w:pPr>
                          <w:pStyle w:val="TableParagraph"/>
                          <w:spacing w:line="273" w:lineRule="exact"/>
                          <w:ind w:left="26" w:right="2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7</w:t>
                        </w:r>
                      </w:p>
                    </w:tc>
                  </w:tr>
                  <w:tr w:rsidR="00B36781">
                    <w:trPr>
                      <w:trHeight w:val="400"/>
                    </w:trPr>
                    <w:tc>
                      <w:tcPr>
                        <w:tcW w:w="620" w:type="dxa"/>
                      </w:tcPr>
                      <w:p w:rsidR="00B36781" w:rsidRDefault="0026137E">
                        <w:pPr>
                          <w:pStyle w:val="TableParagraph"/>
                          <w:spacing w:before="2"/>
                          <w:ind w:left="2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в</w:t>
                        </w:r>
                      </w:p>
                    </w:tc>
                    <w:tc>
                      <w:tcPr>
                        <w:tcW w:w="620" w:type="dxa"/>
                      </w:tcPr>
                      <w:p w:rsidR="00B36781" w:rsidRDefault="0026137E">
                        <w:pPr>
                          <w:pStyle w:val="TableParagraph"/>
                          <w:spacing w:before="2"/>
                          <w:ind w:left="26" w:right="1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е</w:t>
                        </w:r>
                      </w:p>
                    </w:tc>
                    <w:tc>
                      <w:tcPr>
                        <w:tcW w:w="620" w:type="dxa"/>
                      </w:tcPr>
                      <w:p w:rsidR="00B36781" w:rsidRDefault="0026137E">
                        <w:pPr>
                          <w:pStyle w:val="TableParagraph"/>
                          <w:spacing w:before="2"/>
                          <w:ind w:left="26" w:right="2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ж</w:t>
                        </w:r>
                      </w:p>
                    </w:tc>
                    <w:tc>
                      <w:tcPr>
                        <w:tcW w:w="600" w:type="dxa"/>
                      </w:tcPr>
                      <w:p w:rsidR="00B36781" w:rsidRDefault="0026137E">
                        <w:pPr>
                          <w:pStyle w:val="TableParagraph"/>
                          <w:spacing w:before="2"/>
                          <w:ind w:left="16"/>
                          <w:jc w:val="center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pacing w:val="-10"/>
                            <w:sz w:val="24"/>
                          </w:rPr>
                          <w:t>д</w:t>
                        </w:r>
                        <w:proofErr w:type="spellEnd"/>
                      </w:p>
                    </w:tc>
                    <w:tc>
                      <w:tcPr>
                        <w:tcW w:w="620" w:type="dxa"/>
                      </w:tcPr>
                      <w:p w:rsidR="00B36781" w:rsidRDefault="0026137E">
                        <w:pPr>
                          <w:pStyle w:val="TableParagraph"/>
                          <w:spacing w:before="2"/>
                          <w:ind w:left="2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б</w:t>
                        </w:r>
                      </w:p>
                    </w:tc>
                    <w:tc>
                      <w:tcPr>
                        <w:tcW w:w="620" w:type="dxa"/>
                      </w:tcPr>
                      <w:p w:rsidR="00B36781" w:rsidRDefault="0026137E">
                        <w:pPr>
                          <w:pStyle w:val="TableParagraph"/>
                          <w:spacing w:before="2"/>
                          <w:ind w:left="26" w:right="1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а</w:t>
                        </w:r>
                      </w:p>
                    </w:tc>
                    <w:tc>
                      <w:tcPr>
                        <w:tcW w:w="620" w:type="dxa"/>
                      </w:tcPr>
                      <w:p w:rsidR="00B36781" w:rsidRDefault="0026137E">
                        <w:pPr>
                          <w:pStyle w:val="TableParagraph"/>
                          <w:spacing w:before="2"/>
                          <w:ind w:left="26" w:right="2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г</w:t>
                        </w:r>
                      </w:p>
                    </w:tc>
                  </w:tr>
                </w:tbl>
                <w:p w:rsidR="00B36781" w:rsidRDefault="00B36781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26137E">
        <w:rPr>
          <w:b/>
          <w:sz w:val="24"/>
        </w:rPr>
        <w:t xml:space="preserve">Задание «на </w:t>
      </w:r>
      <w:r w:rsidR="0026137E">
        <w:rPr>
          <w:b/>
          <w:spacing w:val="-2"/>
          <w:sz w:val="24"/>
        </w:rPr>
        <w:t>соответствие»</w:t>
      </w:r>
    </w:p>
    <w:tbl>
      <w:tblPr>
        <w:tblStyle w:val="TableNormal"/>
        <w:tblW w:w="0" w:type="auto"/>
        <w:tblInd w:w="8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120"/>
        <w:gridCol w:w="4540"/>
        <w:gridCol w:w="2980"/>
      </w:tblGrid>
      <w:tr w:rsidR="00B36781">
        <w:trPr>
          <w:trHeight w:val="540"/>
        </w:trPr>
        <w:tc>
          <w:tcPr>
            <w:tcW w:w="1120" w:type="dxa"/>
          </w:tcPr>
          <w:p w:rsidR="00B36781" w:rsidRDefault="0026137E">
            <w:pPr>
              <w:pStyle w:val="TableParagraph"/>
              <w:spacing w:line="271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  <w:p w:rsidR="00B36781" w:rsidRDefault="0026137E">
            <w:pPr>
              <w:pStyle w:val="TableParagraph"/>
              <w:spacing w:line="249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вопроса</w:t>
            </w:r>
          </w:p>
        </w:tc>
        <w:tc>
          <w:tcPr>
            <w:tcW w:w="4540" w:type="dxa"/>
          </w:tcPr>
          <w:p w:rsidR="00B36781" w:rsidRDefault="0026137E">
            <w:pPr>
              <w:pStyle w:val="TableParagraph"/>
              <w:spacing w:line="271" w:lineRule="exact"/>
              <w:ind w:left="123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Правильный </w:t>
            </w:r>
            <w:r>
              <w:rPr>
                <w:b/>
                <w:spacing w:val="-2"/>
                <w:sz w:val="24"/>
              </w:rPr>
              <w:t>ответ</w:t>
            </w:r>
          </w:p>
        </w:tc>
        <w:tc>
          <w:tcPr>
            <w:tcW w:w="2980" w:type="dxa"/>
          </w:tcPr>
          <w:p w:rsidR="00B36781" w:rsidRDefault="0026137E">
            <w:pPr>
              <w:pStyle w:val="TableParagraph"/>
              <w:spacing w:line="271" w:lineRule="exact"/>
              <w:ind w:left="44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баллов</w:t>
            </w:r>
          </w:p>
        </w:tc>
      </w:tr>
      <w:tr w:rsidR="00B36781">
        <w:trPr>
          <w:trHeight w:val="1359"/>
        </w:trPr>
        <w:tc>
          <w:tcPr>
            <w:tcW w:w="1120" w:type="dxa"/>
          </w:tcPr>
          <w:p w:rsidR="00B36781" w:rsidRDefault="0026137E">
            <w:pPr>
              <w:pStyle w:val="TableParagraph"/>
              <w:spacing w:before="2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540" w:type="dxa"/>
          </w:tcPr>
          <w:p w:rsidR="00B36781" w:rsidRDefault="00B36781">
            <w:pPr>
              <w:pStyle w:val="TableParagraph"/>
              <w:rPr>
                <w:sz w:val="24"/>
              </w:rPr>
            </w:pPr>
          </w:p>
        </w:tc>
        <w:tc>
          <w:tcPr>
            <w:tcW w:w="2980" w:type="dxa"/>
          </w:tcPr>
          <w:p w:rsidR="00B36781" w:rsidRDefault="0026137E">
            <w:pPr>
              <w:pStyle w:val="TableParagraph"/>
              <w:spacing w:before="2"/>
              <w:ind w:left="299" w:hanging="177"/>
              <w:rPr>
                <w:sz w:val="24"/>
              </w:rPr>
            </w:pPr>
            <w:r>
              <w:rPr>
                <w:sz w:val="24"/>
              </w:rPr>
              <w:t>Правильный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ответ оценивается в 1,0 балл.</w:t>
            </w:r>
          </w:p>
          <w:p w:rsidR="00B36781" w:rsidRDefault="0026137E">
            <w:pPr>
              <w:pStyle w:val="TableParagraph"/>
              <w:ind w:left="225"/>
              <w:rPr>
                <w:sz w:val="24"/>
              </w:rPr>
            </w:pPr>
            <w:r>
              <w:rPr>
                <w:sz w:val="24"/>
              </w:rPr>
              <w:t xml:space="preserve">Всё задание – 7,0 </w:t>
            </w:r>
            <w:r>
              <w:rPr>
                <w:spacing w:val="-2"/>
                <w:sz w:val="24"/>
              </w:rPr>
              <w:t>баллов</w:t>
            </w:r>
          </w:p>
        </w:tc>
      </w:tr>
    </w:tbl>
    <w:p w:rsidR="00B36781" w:rsidRDefault="00B36781">
      <w:pPr>
        <w:spacing w:before="98"/>
        <w:rPr>
          <w:b/>
          <w:sz w:val="24"/>
        </w:rPr>
      </w:pPr>
    </w:p>
    <w:p w:rsidR="00B36781" w:rsidRDefault="0026137E">
      <w:pPr>
        <w:pStyle w:val="a4"/>
        <w:numPr>
          <w:ilvl w:val="0"/>
          <w:numId w:val="1"/>
        </w:numPr>
        <w:tabs>
          <w:tab w:val="left" w:pos="456"/>
        </w:tabs>
        <w:ind w:left="101" w:right="839" w:firstLine="0"/>
        <w:jc w:val="left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иллюстрациями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графическими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изображениями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двигательных действий (пиктограммы) № 20</w:t>
      </w:r>
    </w:p>
    <w:tbl>
      <w:tblPr>
        <w:tblStyle w:val="TableNormal"/>
        <w:tblW w:w="0" w:type="auto"/>
        <w:tblInd w:w="3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520"/>
        <w:gridCol w:w="2200"/>
        <w:gridCol w:w="1760"/>
        <w:gridCol w:w="1980"/>
        <w:gridCol w:w="1820"/>
      </w:tblGrid>
      <w:tr w:rsidR="00B36781">
        <w:trPr>
          <w:trHeight w:val="260"/>
        </w:trPr>
        <w:tc>
          <w:tcPr>
            <w:tcW w:w="1520" w:type="dxa"/>
          </w:tcPr>
          <w:p w:rsidR="00B36781" w:rsidRDefault="0026137E">
            <w:pPr>
              <w:pStyle w:val="TableParagraph"/>
              <w:spacing w:line="240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2200" w:type="dxa"/>
          </w:tcPr>
          <w:p w:rsidR="00B36781" w:rsidRDefault="0026137E">
            <w:pPr>
              <w:pStyle w:val="TableParagraph"/>
              <w:spacing w:line="240" w:lineRule="exact"/>
              <w:ind w:left="2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60" w:type="dxa"/>
          </w:tcPr>
          <w:p w:rsidR="00B36781" w:rsidRDefault="0026137E">
            <w:pPr>
              <w:pStyle w:val="TableParagraph"/>
              <w:spacing w:line="240" w:lineRule="exact"/>
              <w:ind w:left="2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980" w:type="dxa"/>
          </w:tcPr>
          <w:p w:rsidR="00B36781" w:rsidRDefault="0026137E">
            <w:pPr>
              <w:pStyle w:val="TableParagraph"/>
              <w:spacing w:line="240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820" w:type="dxa"/>
          </w:tcPr>
          <w:p w:rsidR="00B36781" w:rsidRDefault="0026137E">
            <w:pPr>
              <w:pStyle w:val="TableParagraph"/>
              <w:spacing w:line="240" w:lineRule="exact"/>
              <w:ind w:left="19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B36781">
        <w:trPr>
          <w:trHeight w:val="839"/>
        </w:trPr>
        <w:tc>
          <w:tcPr>
            <w:tcW w:w="1520" w:type="dxa"/>
          </w:tcPr>
          <w:p w:rsidR="00B36781" w:rsidRDefault="0026137E">
            <w:pPr>
              <w:pStyle w:val="TableParagraph"/>
              <w:spacing w:before="6"/>
              <w:ind w:left="146" w:firstLine="138"/>
              <w:rPr>
                <w:sz w:val="24"/>
              </w:rPr>
            </w:pPr>
            <w:r>
              <w:rPr>
                <w:spacing w:val="-2"/>
                <w:sz w:val="24"/>
              </w:rPr>
              <w:t>Широкая стойка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руки</w:t>
            </w:r>
          </w:p>
          <w:p w:rsidR="00B36781" w:rsidRDefault="0026137E">
            <w:pPr>
              <w:pStyle w:val="TableParagraph"/>
              <w:spacing w:line="262" w:lineRule="exact"/>
              <w:ind w:left="378"/>
              <w:rPr>
                <w:sz w:val="24"/>
              </w:rPr>
            </w:pPr>
            <w:r>
              <w:rPr>
                <w:sz w:val="24"/>
              </w:rPr>
              <w:t xml:space="preserve">на </w:t>
            </w:r>
            <w:r>
              <w:rPr>
                <w:spacing w:val="-4"/>
                <w:sz w:val="24"/>
              </w:rPr>
              <w:t>пояс</w:t>
            </w:r>
          </w:p>
        </w:tc>
        <w:tc>
          <w:tcPr>
            <w:tcW w:w="2200" w:type="dxa"/>
          </w:tcPr>
          <w:p w:rsidR="00B36781" w:rsidRDefault="0026137E">
            <w:pPr>
              <w:pStyle w:val="TableParagraph"/>
              <w:spacing w:before="6"/>
              <w:ind w:left="380" w:right="251" w:firstLine="35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Стойка </w:t>
            </w:r>
            <w:r>
              <w:rPr>
                <w:sz w:val="24"/>
              </w:rPr>
              <w:t>руки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плечам</w:t>
            </w:r>
          </w:p>
        </w:tc>
        <w:tc>
          <w:tcPr>
            <w:tcW w:w="1760" w:type="dxa"/>
          </w:tcPr>
          <w:p w:rsidR="00B36781" w:rsidRDefault="0026137E">
            <w:pPr>
              <w:pStyle w:val="TableParagraph"/>
              <w:spacing w:before="6"/>
              <w:ind w:left="545" w:right="360" w:hanging="156"/>
              <w:rPr>
                <w:sz w:val="24"/>
              </w:rPr>
            </w:pPr>
            <w:r>
              <w:rPr>
                <w:spacing w:val="-2"/>
                <w:sz w:val="24"/>
              </w:rPr>
              <w:t>Основная стойка</w:t>
            </w:r>
          </w:p>
        </w:tc>
        <w:tc>
          <w:tcPr>
            <w:tcW w:w="1980" w:type="dxa"/>
          </w:tcPr>
          <w:p w:rsidR="00B36781" w:rsidRDefault="0026137E">
            <w:pPr>
              <w:pStyle w:val="TableParagraph"/>
              <w:spacing w:before="6"/>
              <w:ind w:left="252" w:right="220" w:firstLine="37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Стойка </w:t>
            </w:r>
            <w:r>
              <w:rPr>
                <w:sz w:val="24"/>
              </w:rPr>
              <w:t>руки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голову</w:t>
            </w:r>
          </w:p>
        </w:tc>
        <w:tc>
          <w:tcPr>
            <w:tcW w:w="1820" w:type="dxa"/>
          </w:tcPr>
          <w:p w:rsidR="00B36781" w:rsidRDefault="0026137E">
            <w:pPr>
              <w:pStyle w:val="TableParagraph"/>
              <w:spacing w:line="270" w:lineRule="atLeas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Стойка ноги врозь,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4"/>
                <w:sz w:val="24"/>
              </w:rPr>
              <w:t>пояс</w:t>
            </w:r>
          </w:p>
        </w:tc>
      </w:tr>
    </w:tbl>
    <w:p w:rsidR="00B36781" w:rsidRDefault="0026137E">
      <w:pPr>
        <w:ind w:left="595"/>
        <w:rPr>
          <w:sz w:val="24"/>
        </w:rPr>
      </w:pPr>
      <w:r>
        <w:rPr>
          <w:sz w:val="24"/>
        </w:rPr>
        <w:t>Каждая</w:t>
      </w:r>
      <w:r>
        <w:rPr>
          <w:spacing w:val="-1"/>
          <w:sz w:val="24"/>
        </w:rPr>
        <w:t xml:space="preserve"> </w:t>
      </w:r>
      <w:r>
        <w:rPr>
          <w:sz w:val="24"/>
        </w:rPr>
        <w:t>верная</w:t>
      </w:r>
      <w:r>
        <w:rPr>
          <w:spacing w:val="-1"/>
          <w:sz w:val="24"/>
        </w:rPr>
        <w:t xml:space="preserve"> </w:t>
      </w:r>
      <w:r>
        <w:rPr>
          <w:sz w:val="24"/>
        </w:rPr>
        <w:t>позиция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балла.</w:t>
      </w:r>
      <w:r>
        <w:rPr>
          <w:spacing w:val="-1"/>
          <w:sz w:val="24"/>
        </w:rPr>
        <w:t xml:space="preserve"> </w:t>
      </w:r>
      <w:r>
        <w:rPr>
          <w:sz w:val="24"/>
        </w:rPr>
        <w:t>Максимальный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балл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10,0 </w:t>
      </w:r>
      <w:r>
        <w:rPr>
          <w:spacing w:val="-2"/>
          <w:sz w:val="24"/>
        </w:rPr>
        <w:t>баллов</w:t>
      </w:r>
    </w:p>
    <w:p w:rsidR="00B36781" w:rsidRDefault="0026137E">
      <w:pPr>
        <w:pStyle w:val="a3"/>
        <w:spacing w:before="266"/>
        <w:ind w:left="386"/>
      </w:pPr>
      <w:r>
        <w:t>ИТОГО:</w:t>
      </w:r>
      <w:r>
        <w:rPr>
          <w:spacing w:val="-5"/>
        </w:rPr>
        <w:t xml:space="preserve"> </w:t>
      </w:r>
      <w:r>
        <w:t>38</w:t>
      </w:r>
      <w:r>
        <w:rPr>
          <w:spacing w:val="-5"/>
        </w:rPr>
        <w:t xml:space="preserve"> </w:t>
      </w:r>
      <w:r>
        <w:rPr>
          <w:spacing w:val="-2"/>
        </w:rPr>
        <w:t>баллов</w:t>
      </w:r>
    </w:p>
    <w:sectPr w:rsidR="00B36781" w:rsidSect="00B36781">
      <w:type w:val="continuous"/>
      <w:pgSz w:w="11920" w:h="16840"/>
      <w:pgMar w:top="420" w:right="64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5669D"/>
    <w:multiLevelType w:val="hybridMultilevel"/>
    <w:tmpl w:val="D0363B50"/>
    <w:lvl w:ilvl="0" w:tplc="F91E9BC0">
      <w:start w:val="1"/>
      <w:numFmt w:val="upperRoman"/>
      <w:lvlText w:val="%1."/>
      <w:lvlJc w:val="left"/>
      <w:pPr>
        <w:ind w:left="671" w:hanging="240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C5ACF5CA">
      <w:numFmt w:val="bullet"/>
      <w:lvlText w:val="•"/>
      <w:lvlJc w:val="left"/>
      <w:pPr>
        <w:ind w:left="1580" w:hanging="240"/>
      </w:pPr>
      <w:rPr>
        <w:rFonts w:hint="default"/>
        <w:lang w:val="ru-RU" w:eastAsia="en-US" w:bidi="ar-SA"/>
      </w:rPr>
    </w:lvl>
    <w:lvl w:ilvl="2" w:tplc="E79A81F6">
      <w:numFmt w:val="bullet"/>
      <w:lvlText w:val="•"/>
      <w:lvlJc w:val="left"/>
      <w:pPr>
        <w:ind w:left="2480" w:hanging="240"/>
      </w:pPr>
      <w:rPr>
        <w:rFonts w:hint="default"/>
        <w:lang w:val="ru-RU" w:eastAsia="en-US" w:bidi="ar-SA"/>
      </w:rPr>
    </w:lvl>
    <w:lvl w:ilvl="3" w:tplc="3E084AA2">
      <w:numFmt w:val="bullet"/>
      <w:lvlText w:val="•"/>
      <w:lvlJc w:val="left"/>
      <w:pPr>
        <w:ind w:left="3380" w:hanging="240"/>
      </w:pPr>
      <w:rPr>
        <w:rFonts w:hint="default"/>
        <w:lang w:val="ru-RU" w:eastAsia="en-US" w:bidi="ar-SA"/>
      </w:rPr>
    </w:lvl>
    <w:lvl w:ilvl="4" w:tplc="B4E2CB2E">
      <w:numFmt w:val="bullet"/>
      <w:lvlText w:val="•"/>
      <w:lvlJc w:val="left"/>
      <w:pPr>
        <w:ind w:left="4280" w:hanging="240"/>
      </w:pPr>
      <w:rPr>
        <w:rFonts w:hint="default"/>
        <w:lang w:val="ru-RU" w:eastAsia="en-US" w:bidi="ar-SA"/>
      </w:rPr>
    </w:lvl>
    <w:lvl w:ilvl="5" w:tplc="4EB4C3C8">
      <w:numFmt w:val="bullet"/>
      <w:lvlText w:val="•"/>
      <w:lvlJc w:val="left"/>
      <w:pPr>
        <w:ind w:left="5180" w:hanging="240"/>
      </w:pPr>
      <w:rPr>
        <w:rFonts w:hint="default"/>
        <w:lang w:val="ru-RU" w:eastAsia="en-US" w:bidi="ar-SA"/>
      </w:rPr>
    </w:lvl>
    <w:lvl w:ilvl="6" w:tplc="8202FCA8">
      <w:numFmt w:val="bullet"/>
      <w:lvlText w:val="•"/>
      <w:lvlJc w:val="left"/>
      <w:pPr>
        <w:ind w:left="6080" w:hanging="240"/>
      </w:pPr>
      <w:rPr>
        <w:rFonts w:hint="default"/>
        <w:lang w:val="ru-RU" w:eastAsia="en-US" w:bidi="ar-SA"/>
      </w:rPr>
    </w:lvl>
    <w:lvl w:ilvl="7" w:tplc="5E2C35EC">
      <w:numFmt w:val="bullet"/>
      <w:lvlText w:val="•"/>
      <w:lvlJc w:val="left"/>
      <w:pPr>
        <w:ind w:left="6980" w:hanging="240"/>
      </w:pPr>
      <w:rPr>
        <w:rFonts w:hint="default"/>
        <w:lang w:val="ru-RU" w:eastAsia="en-US" w:bidi="ar-SA"/>
      </w:rPr>
    </w:lvl>
    <w:lvl w:ilvl="8" w:tplc="1306501A">
      <w:numFmt w:val="bullet"/>
      <w:lvlText w:val="•"/>
      <w:lvlJc w:val="left"/>
      <w:pPr>
        <w:ind w:left="7880" w:hanging="24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B36781"/>
    <w:rsid w:val="00185C67"/>
    <w:rsid w:val="0026137E"/>
    <w:rsid w:val="006079DF"/>
    <w:rsid w:val="007B79BB"/>
    <w:rsid w:val="00B36781"/>
    <w:rsid w:val="00E70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78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3678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36781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B36781"/>
    <w:pPr>
      <w:ind w:left="685" w:hanging="359"/>
    </w:pPr>
  </w:style>
  <w:style w:type="paragraph" w:customStyle="1" w:styleId="TableParagraph">
    <w:name w:val="Table Paragraph"/>
    <w:basedOn w:val="a"/>
    <w:uiPriority w:val="1"/>
    <w:qFormat/>
    <w:rsid w:val="00B3678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Ключи 5-6 классы.docx</dc:title>
  <dc:creator>user</dc:creator>
  <cp:lastModifiedBy>user</cp:lastModifiedBy>
  <cp:revision>3</cp:revision>
  <dcterms:created xsi:type="dcterms:W3CDTF">2024-09-05T05:56:00Z</dcterms:created>
  <dcterms:modified xsi:type="dcterms:W3CDTF">2024-09-05T13:07:00Z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2024-09-05T00:00:00Z</vt:filetime>
  </property>
  <property fmtid="{D5CDD505-2E9C-101B-9397-08002B2CF9AE}" pid="3" name="Producer">
    <vt:lpwstr>Skia/PDF m120 Google Docs Renderer</vt:lpwstr>
  </property>
</Properties>
</file>